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D7E26" w14:textId="7ECDCEB7" w:rsidR="006B1C10" w:rsidRPr="006B1C10" w:rsidRDefault="006B1C10" w:rsidP="006B1C10">
      <w:pPr>
        <w:pStyle w:val="Heading1"/>
      </w:pPr>
      <w:r w:rsidRPr="006B1C10">
        <w:t>Job Description: RMA Communications Officer</w:t>
      </w:r>
    </w:p>
    <w:p w14:paraId="388033B3" w14:textId="2EEA56BB" w:rsidR="006B1C10" w:rsidRDefault="00873F7F" w:rsidP="006B1C10">
      <w:pPr>
        <w:spacing w:line="276" w:lineRule="auto"/>
        <w:jc w:val="both"/>
        <w:rPr>
          <w:rFonts w:ascii="Times New Roman" w:hAnsi="Times New Roman" w:cs="Times New Roman"/>
          <w:sz w:val="22"/>
          <w:szCs w:val="22"/>
        </w:rPr>
      </w:pPr>
      <w:r>
        <w:rPr>
          <w:rFonts w:ascii="Times New Roman" w:hAnsi="Times New Roman" w:cs="Times New Roman"/>
          <w:sz w:val="22"/>
          <w:szCs w:val="22"/>
        </w:rPr>
        <w:t>Fixed term of 3 years, renewable</w:t>
      </w:r>
    </w:p>
    <w:p w14:paraId="466542BD" w14:textId="77777777" w:rsidR="00873F7F" w:rsidRPr="006B1C10" w:rsidRDefault="00873F7F" w:rsidP="006B1C10">
      <w:pPr>
        <w:spacing w:line="276" w:lineRule="auto"/>
        <w:jc w:val="both"/>
        <w:rPr>
          <w:rFonts w:ascii="Times New Roman" w:hAnsi="Times New Roman" w:cs="Times New Roman"/>
          <w:sz w:val="22"/>
          <w:szCs w:val="22"/>
        </w:rPr>
      </w:pPr>
    </w:p>
    <w:p w14:paraId="68554103" w14:textId="5CC3E736" w:rsidR="006B1C10" w:rsidRPr="00C5781E" w:rsidRDefault="006B1C10" w:rsidP="006B1C10">
      <w:p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 xml:space="preserve">The Communications Officer is an important role in the day-to-day visibility of the Royal Musical Association. </w:t>
      </w:r>
      <w:r w:rsidR="00A01DC3" w:rsidRPr="00C5781E">
        <w:rPr>
          <w:rFonts w:ascii="Times New Roman" w:hAnsi="Times New Roman" w:cs="Times New Roman"/>
          <w:sz w:val="22"/>
          <w:szCs w:val="22"/>
        </w:rPr>
        <w:t>The Officer</w:t>
      </w:r>
      <w:r w:rsidR="00A01DC3" w:rsidRPr="00C5781E">
        <w:rPr>
          <w:rFonts w:ascii="Times New Roman" w:hAnsi="Times New Roman" w:cs="Times New Roman"/>
        </w:rPr>
        <w:t xml:space="preserve"> </w:t>
      </w:r>
      <w:r w:rsidR="00A01DC3" w:rsidRPr="00C5781E">
        <w:rPr>
          <w:rFonts w:ascii="Times New Roman" w:hAnsi="Times New Roman" w:cs="Times New Roman"/>
          <w:sz w:val="22"/>
          <w:szCs w:val="22"/>
        </w:rPr>
        <w:t xml:space="preserve">is responsible for distributing news to the current RMA membership via e-bulletins and social media, as well as communicating with other individuals and organisations. </w:t>
      </w:r>
      <w:r w:rsidRPr="00C5781E">
        <w:rPr>
          <w:rFonts w:ascii="Times New Roman" w:hAnsi="Times New Roman" w:cs="Times New Roman"/>
          <w:sz w:val="22"/>
          <w:szCs w:val="22"/>
        </w:rPr>
        <w:t xml:space="preserve">The role has many different responsibilities, </w:t>
      </w:r>
      <w:r w:rsidR="00D14CF1" w:rsidRPr="00C5781E">
        <w:rPr>
          <w:rFonts w:ascii="Times New Roman" w:hAnsi="Times New Roman" w:cs="Times New Roman"/>
          <w:sz w:val="22"/>
          <w:szCs w:val="22"/>
        </w:rPr>
        <w:t>with the Officer being an integral part of several of the RMA Committees. The role includes:</w:t>
      </w:r>
    </w:p>
    <w:p w14:paraId="41AD1694" w14:textId="77777777" w:rsidR="00F0649F" w:rsidRPr="00C5781E" w:rsidRDefault="00F0649F" w:rsidP="006B1C10">
      <w:pPr>
        <w:spacing w:line="276" w:lineRule="auto"/>
        <w:jc w:val="both"/>
        <w:rPr>
          <w:rFonts w:ascii="Times New Roman" w:hAnsi="Times New Roman" w:cs="Times New Roman"/>
          <w:sz w:val="22"/>
          <w:szCs w:val="22"/>
        </w:rPr>
      </w:pPr>
    </w:p>
    <w:p w14:paraId="397E99CB" w14:textId="7AEC6172" w:rsidR="00A764AC" w:rsidRPr="00C5781E" w:rsidRDefault="00A764AC" w:rsidP="00A764AC">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L</w:t>
      </w:r>
      <w:r w:rsidRPr="00C5781E">
        <w:rPr>
          <w:rFonts w:ascii="Times New Roman" w:hAnsi="Times New Roman" w:cs="Times New Roman"/>
          <w:sz w:val="22"/>
          <w:szCs w:val="22"/>
        </w:rPr>
        <w:t>iais</w:t>
      </w:r>
      <w:r w:rsidR="00B65D71">
        <w:rPr>
          <w:rFonts w:ascii="Times New Roman" w:hAnsi="Times New Roman" w:cs="Times New Roman"/>
          <w:sz w:val="22"/>
          <w:szCs w:val="22"/>
        </w:rPr>
        <w:t>ing</w:t>
      </w:r>
      <w:r w:rsidRPr="00C5781E">
        <w:rPr>
          <w:rFonts w:ascii="Times New Roman" w:hAnsi="Times New Roman" w:cs="Times New Roman"/>
          <w:sz w:val="22"/>
          <w:szCs w:val="22"/>
        </w:rPr>
        <w:t xml:space="preserve"> with the Digital Technology Officer and others to maintain, develop and implement an up-to-date publicity and communications strategy for the Association</w:t>
      </w:r>
      <w:r>
        <w:rPr>
          <w:rFonts w:ascii="Times New Roman" w:hAnsi="Times New Roman" w:cs="Times New Roman"/>
          <w:sz w:val="22"/>
          <w:szCs w:val="22"/>
        </w:rPr>
        <w:t>.</w:t>
      </w:r>
    </w:p>
    <w:p w14:paraId="7C44EE3B" w14:textId="04CF40A5" w:rsidR="00D14CF1" w:rsidRPr="00C5781E" w:rsidRDefault="00D14CF1" w:rsidP="00D14CF1">
      <w:pPr>
        <w:pStyle w:val="ListParagraph"/>
        <w:numPr>
          <w:ilvl w:val="0"/>
          <w:numId w:val="2"/>
        </w:num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Creating content for, scheduling and managing the RMA Social media pages (Facebook and Twitter)</w:t>
      </w:r>
      <w:r w:rsidR="001F647D" w:rsidRPr="00C5781E">
        <w:rPr>
          <w:rFonts w:ascii="Times New Roman" w:hAnsi="Times New Roman" w:cs="Times New Roman"/>
          <w:sz w:val="22"/>
          <w:szCs w:val="22"/>
        </w:rPr>
        <w:t>.</w:t>
      </w:r>
    </w:p>
    <w:p w14:paraId="2BF00280" w14:textId="4680A3A3" w:rsidR="00D14CF1" w:rsidRPr="00C5781E" w:rsidRDefault="00D14CF1" w:rsidP="00D14CF1">
      <w:pPr>
        <w:pStyle w:val="ListParagraph"/>
        <w:numPr>
          <w:ilvl w:val="0"/>
          <w:numId w:val="2"/>
        </w:num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Writing and distributing the RMA’s monthly e-bulletin</w:t>
      </w:r>
      <w:r w:rsidR="0042361F" w:rsidRPr="00C5781E">
        <w:rPr>
          <w:rFonts w:ascii="Times New Roman" w:hAnsi="Times New Roman" w:cs="Times New Roman"/>
          <w:sz w:val="22"/>
          <w:szCs w:val="22"/>
        </w:rPr>
        <w:t>, soliciting and collating news items, event listings, and other pieces of interest to current and potential membership</w:t>
      </w:r>
      <w:r w:rsidR="001F647D" w:rsidRPr="00C5781E">
        <w:rPr>
          <w:rFonts w:ascii="Times New Roman" w:hAnsi="Times New Roman" w:cs="Times New Roman"/>
          <w:sz w:val="22"/>
          <w:szCs w:val="22"/>
        </w:rPr>
        <w:t>.</w:t>
      </w:r>
    </w:p>
    <w:p w14:paraId="645289B0" w14:textId="6A3C05A5" w:rsidR="00A91CB5" w:rsidRPr="00C5781E" w:rsidRDefault="00A91CB5" w:rsidP="00D14CF1">
      <w:pPr>
        <w:pStyle w:val="ListParagraph"/>
        <w:numPr>
          <w:ilvl w:val="0"/>
          <w:numId w:val="2"/>
        </w:num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Writing and distributing any other any other relevant emails and correspondence to the membership as needed throughout the year</w:t>
      </w:r>
      <w:r w:rsidR="001F647D" w:rsidRPr="00C5781E">
        <w:rPr>
          <w:rFonts w:ascii="Times New Roman" w:hAnsi="Times New Roman" w:cs="Times New Roman"/>
          <w:sz w:val="22"/>
          <w:szCs w:val="22"/>
        </w:rPr>
        <w:t>.</w:t>
      </w:r>
    </w:p>
    <w:p w14:paraId="5B89DAE3" w14:textId="26B0F05E" w:rsidR="00A91CB5" w:rsidRPr="00C5781E" w:rsidRDefault="00A91CB5" w:rsidP="00D14CF1">
      <w:pPr>
        <w:pStyle w:val="ListParagraph"/>
        <w:numPr>
          <w:ilvl w:val="0"/>
          <w:numId w:val="2"/>
        </w:num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 xml:space="preserve">Acting as </w:t>
      </w:r>
      <w:r w:rsidR="00873F7F">
        <w:rPr>
          <w:rFonts w:ascii="Times New Roman" w:hAnsi="Times New Roman" w:cs="Times New Roman"/>
          <w:sz w:val="22"/>
          <w:szCs w:val="22"/>
        </w:rPr>
        <w:t xml:space="preserve">a </w:t>
      </w:r>
      <w:r w:rsidRPr="00C5781E">
        <w:rPr>
          <w:rFonts w:ascii="Times New Roman" w:hAnsi="Times New Roman" w:cs="Times New Roman"/>
          <w:sz w:val="22"/>
          <w:szCs w:val="22"/>
        </w:rPr>
        <w:t>point of contact for members and external counterparties</w:t>
      </w:r>
      <w:r w:rsidR="001F647D" w:rsidRPr="00C5781E">
        <w:rPr>
          <w:rFonts w:ascii="Times New Roman" w:hAnsi="Times New Roman" w:cs="Times New Roman"/>
          <w:sz w:val="22"/>
          <w:szCs w:val="22"/>
        </w:rPr>
        <w:t>.</w:t>
      </w:r>
    </w:p>
    <w:p w14:paraId="267FE124" w14:textId="5A37D93E" w:rsidR="00A91CB5" w:rsidRPr="00C5781E" w:rsidRDefault="00463B93" w:rsidP="00D14CF1">
      <w:pPr>
        <w:pStyle w:val="ListParagraph"/>
        <w:numPr>
          <w:ilvl w:val="0"/>
          <w:numId w:val="2"/>
        </w:numPr>
        <w:spacing w:line="276" w:lineRule="auto"/>
        <w:jc w:val="both"/>
        <w:rPr>
          <w:rFonts w:ascii="Times New Roman" w:hAnsi="Times New Roman" w:cs="Times New Roman"/>
          <w:sz w:val="22"/>
          <w:szCs w:val="22"/>
        </w:rPr>
      </w:pPr>
      <w:r>
        <w:rPr>
          <w:rFonts w:ascii="Times New Roman" w:hAnsi="Times New Roman" w:cs="Times New Roman"/>
          <w:sz w:val="22"/>
          <w:szCs w:val="22"/>
        </w:rPr>
        <w:t>C</w:t>
      </w:r>
      <w:r w:rsidR="00A91CB5" w:rsidRPr="00C5781E">
        <w:rPr>
          <w:rFonts w:ascii="Times New Roman" w:hAnsi="Times New Roman" w:cs="Times New Roman"/>
          <w:sz w:val="22"/>
          <w:szCs w:val="22"/>
        </w:rPr>
        <w:t>ommunicat</w:t>
      </w:r>
      <w:r w:rsidR="00B65D71">
        <w:rPr>
          <w:rFonts w:ascii="Times New Roman" w:hAnsi="Times New Roman" w:cs="Times New Roman"/>
          <w:sz w:val="22"/>
          <w:szCs w:val="22"/>
        </w:rPr>
        <w:t>ing</w:t>
      </w:r>
      <w:r w:rsidR="00A91CB5" w:rsidRPr="00C5781E">
        <w:rPr>
          <w:rFonts w:ascii="Times New Roman" w:hAnsi="Times New Roman" w:cs="Times New Roman"/>
          <w:sz w:val="22"/>
          <w:szCs w:val="22"/>
        </w:rPr>
        <w:t xml:space="preserve"> with Chairs of Committees and relevant members of the Association</w:t>
      </w:r>
      <w:r w:rsidR="001F647D" w:rsidRPr="00C5781E">
        <w:rPr>
          <w:rFonts w:ascii="Times New Roman" w:hAnsi="Times New Roman" w:cs="Times New Roman"/>
          <w:sz w:val="22"/>
          <w:szCs w:val="22"/>
        </w:rPr>
        <w:t>.</w:t>
      </w:r>
    </w:p>
    <w:p w14:paraId="3F86AF10" w14:textId="6E71B0EF" w:rsidR="00A91CB5" w:rsidRPr="00C5781E" w:rsidRDefault="00A91CB5" w:rsidP="00D14CF1">
      <w:pPr>
        <w:pStyle w:val="ListParagraph"/>
        <w:numPr>
          <w:ilvl w:val="0"/>
          <w:numId w:val="2"/>
        </w:num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 xml:space="preserve">Working alongside the other paid Officers of the RMA to </w:t>
      </w:r>
      <w:r w:rsidR="00463B93">
        <w:rPr>
          <w:rFonts w:ascii="Times New Roman" w:hAnsi="Times New Roman" w:cs="Times New Roman"/>
          <w:sz w:val="22"/>
          <w:szCs w:val="22"/>
        </w:rPr>
        <w:t xml:space="preserve">contribute to the </w:t>
      </w:r>
      <w:r w:rsidRPr="00C5781E">
        <w:rPr>
          <w:rFonts w:ascii="Times New Roman" w:hAnsi="Times New Roman" w:cs="Times New Roman"/>
          <w:sz w:val="22"/>
          <w:szCs w:val="22"/>
        </w:rPr>
        <w:t>smooth running of the Association</w:t>
      </w:r>
      <w:r w:rsidR="001F647D" w:rsidRPr="00C5781E">
        <w:rPr>
          <w:rFonts w:ascii="Times New Roman" w:hAnsi="Times New Roman" w:cs="Times New Roman"/>
          <w:sz w:val="22"/>
          <w:szCs w:val="22"/>
        </w:rPr>
        <w:t>.</w:t>
      </w:r>
    </w:p>
    <w:p w14:paraId="2DF66203" w14:textId="6601D096" w:rsidR="001346BB" w:rsidRPr="00C5781E" w:rsidRDefault="006B1C10" w:rsidP="001346BB">
      <w:pPr>
        <w:pStyle w:val="ListParagraph"/>
        <w:numPr>
          <w:ilvl w:val="0"/>
          <w:numId w:val="1"/>
        </w:num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Act</w:t>
      </w:r>
      <w:r w:rsidR="001F647D" w:rsidRPr="00C5781E">
        <w:rPr>
          <w:rFonts w:ascii="Times New Roman" w:hAnsi="Times New Roman" w:cs="Times New Roman"/>
          <w:sz w:val="22"/>
          <w:szCs w:val="22"/>
        </w:rPr>
        <w:t>ing</w:t>
      </w:r>
      <w:r w:rsidRPr="00C5781E">
        <w:rPr>
          <w:rFonts w:ascii="Times New Roman" w:hAnsi="Times New Roman" w:cs="Times New Roman"/>
          <w:sz w:val="22"/>
          <w:szCs w:val="22"/>
        </w:rPr>
        <w:t xml:space="preserve"> as </w:t>
      </w:r>
      <w:r w:rsidR="001F647D" w:rsidRPr="00C5781E">
        <w:rPr>
          <w:rFonts w:ascii="Times New Roman" w:hAnsi="Times New Roman" w:cs="Times New Roman"/>
          <w:sz w:val="22"/>
          <w:szCs w:val="22"/>
        </w:rPr>
        <w:t xml:space="preserve">a positive and enthusiastic </w:t>
      </w:r>
      <w:r w:rsidRPr="00C5781E">
        <w:rPr>
          <w:rFonts w:ascii="Times New Roman" w:hAnsi="Times New Roman" w:cs="Times New Roman"/>
          <w:sz w:val="22"/>
          <w:szCs w:val="22"/>
        </w:rPr>
        <w:t>ambassador for the Association, fulfilling the above duties in line with the Association’s values</w:t>
      </w:r>
      <w:r w:rsidR="00CE2082" w:rsidRPr="00C5781E">
        <w:rPr>
          <w:rFonts w:ascii="Times New Roman" w:hAnsi="Times New Roman" w:cs="Times New Roman"/>
          <w:sz w:val="22"/>
          <w:szCs w:val="22"/>
        </w:rPr>
        <w:t xml:space="preserve"> and mission</w:t>
      </w:r>
      <w:r w:rsidR="001F647D" w:rsidRPr="00C5781E">
        <w:rPr>
          <w:rFonts w:ascii="Times New Roman" w:hAnsi="Times New Roman" w:cs="Times New Roman"/>
          <w:sz w:val="22"/>
          <w:szCs w:val="22"/>
        </w:rPr>
        <w:t>.</w:t>
      </w:r>
    </w:p>
    <w:p w14:paraId="5068908C" w14:textId="458C34B2" w:rsidR="00396528" w:rsidRPr="00C5781E" w:rsidRDefault="00396528" w:rsidP="006B1C10">
      <w:pPr>
        <w:spacing w:line="276" w:lineRule="auto"/>
        <w:jc w:val="both"/>
        <w:rPr>
          <w:rFonts w:ascii="Times New Roman" w:hAnsi="Times New Roman" w:cs="Times New Roman"/>
          <w:sz w:val="22"/>
          <w:szCs w:val="22"/>
        </w:rPr>
      </w:pPr>
    </w:p>
    <w:p w14:paraId="6E212388" w14:textId="799D528B" w:rsidR="00617FA4" w:rsidRPr="00C5781E" w:rsidRDefault="001F647D" w:rsidP="001F647D">
      <w:p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This is an exciting, multifaceted and engaging role that offers the Officer many opportunities to build their communication and teamworking skills.</w:t>
      </w:r>
    </w:p>
    <w:p w14:paraId="2374976F" w14:textId="77777777" w:rsidR="006A4E25" w:rsidRPr="00C5781E" w:rsidRDefault="006A4E25" w:rsidP="001F647D">
      <w:pPr>
        <w:spacing w:line="276" w:lineRule="auto"/>
        <w:jc w:val="both"/>
        <w:rPr>
          <w:rFonts w:ascii="Times New Roman" w:hAnsi="Times New Roman" w:cs="Times New Roman"/>
          <w:sz w:val="22"/>
          <w:szCs w:val="22"/>
          <w:lang w:val="en-AU"/>
        </w:rPr>
      </w:pPr>
    </w:p>
    <w:p w14:paraId="0D48C7D4" w14:textId="1A9DBF28" w:rsidR="00617FA4" w:rsidRPr="00C5781E" w:rsidRDefault="00617FA4" w:rsidP="00617FA4">
      <w:pPr>
        <w:spacing w:line="276" w:lineRule="auto"/>
        <w:jc w:val="both"/>
        <w:rPr>
          <w:rFonts w:ascii="Times New Roman" w:hAnsi="Times New Roman" w:cs="Times New Roman"/>
          <w:sz w:val="22"/>
          <w:szCs w:val="22"/>
          <w:lang w:val="en-AU"/>
        </w:rPr>
      </w:pPr>
      <w:r w:rsidRPr="00C5781E">
        <w:rPr>
          <w:rFonts w:ascii="Times New Roman" w:hAnsi="Times New Roman" w:cs="Times New Roman"/>
          <w:sz w:val="22"/>
          <w:szCs w:val="22"/>
          <w:lang w:val="en-AU"/>
        </w:rPr>
        <w:t>All officers are responsible to the President on behalf of Council and meet annually to discuss progress and priorities.  The Officer will report to the Chair of the Finance, Membership and Communications Committee</w:t>
      </w:r>
      <w:r w:rsidR="00873F7F">
        <w:rPr>
          <w:rFonts w:ascii="Times New Roman" w:hAnsi="Times New Roman" w:cs="Times New Roman"/>
          <w:sz w:val="22"/>
          <w:szCs w:val="22"/>
          <w:lang w:val="en-AU"/>
        </w:rPr>
        <w:t>, which in turn agrees the priorities and workplan of the Officer</w:t>
      </w:r>
      <w:r w:rsidRPr="00C5781E">
        <w:rPr>
          <w:rFonts w:ascii="Times New Roman" w:hAnsi="Times New Roman" w:cs="Times New Roman"/>
          <w:sz w:val="22"/>
          <w:szCs w:val="22"/>
          <w:lang w:val="en-AU"/>
        </w:rPr>
        <w:t>. They will work closely with the Officers of the Association (in particular the Digital Technology Officer and Research Training Officer), and the editors of the various RMA publications</w:t>
      </w:r>
      <w:r w:rsidR="00873F7F">
        <w:rPr>
          <w:rFonts w:ascii="Times New Roman" w:hAnsi="Times New Roman" w:cs="Times New Roman"/>
          <w:sz w:val="22"/>
          <w:szCs w:val="22"/>
          <w:lang w:val="en-AU"/>
        </w:rPr>
        <w:t>,</w:t>
      </w:r>
      <w:r w:rsidRPr="00C5781E">
        <w:rPr>
          <w:rFonts w:ascii="Times New Roman" w:hAnsi="Times New Roman" w:cs="Times New Roman"/>
          <w:sz w:val="22"/>
          <w:szCs w:val="22"/>
          <w:lang w:val="en-AU"/>
        </w:rPr>
        <w:t xml:space="preserve"> as appropriate.</w:t>
      </w:r>
    </w:p>
    <w:p w14:paraId="3C26C8E3" w14:textId="77777777" w:rsidR="00617FA4" w:rsidRPr="00C5781E" w:rsidRDefault="00617FA4" w:rsidP="00617FA4">
      <w:pPr>
        <w:spacing w:line="276" w:lineRule="auto"/>
        <w:jc w:val="both"/>
        <w:rPr>
          <w:rFonts w:ascii="Times New Roman" w:hAnsi="Times New Roman" w:cs="Times New Roman"/>
          <w:sz w:val="22"/>
          <w:szCs w:val="22"/>
          <w:lang w:val="en-AU"/>
        </w:rPr>
      </w:pPr>
    </w:p>
    <w:p w14:paraId="75FED06B" w14:textId="5D11154D" w:rsidR="00617FA4" w:rsidRPr="005602D0" w:rsidRDefault="00617FA4" w:rsidP="00617FA4">
      <w:pPr>
        <w:spacing w:line="276" w:lineRule="auto"/>
        <w:jc w:val="both"/>
        <w:rPr>
          <w:rFonts w:ascii="Times New Roman" w:hAnsi="Times New Roman" w:cs="Times New Roman"/>
          <w:sz w:val="22"/>
          <w:szCs w:val="22"/>
          <w:lang w:val="en-AU"/>
        </w:rPr>
      </w:pPr>
      <w:r w:rsidRPr="005602D0">
        <w:rPr>
          <w:rFonts w:ascii="Times New Roman" w:hAnsi="Times New Roman" w:cs="Times New Roman"/>
          <w:sz w:val="22"/>
          <w:szCs w:val="22"/>
          <w:lang w:val="en-AU"/>
        </w:rPr>
        <w:t xml:space="preserve">The Officer will be </w:t>
      </w:r>
      <w:r w:rsidRPr="005602D0">
        <w:rPr>
          <w:rFonts w:ascii="Times New Roman" w:hAnsi="Times New Roman" w:cs="Times New Roman"/>
          <w:i/>
          <w:sz w:val="22"/>
          <w:szCs w:val="22"/>
          <w:lang w:val="en-AU"/>
        </w:rPr>
        <w:t>ex officio</w:t>
      </w:r>
      <w:r w:rsidRPr="005602D0">
        <w:rPr>
          <w:rFonts w:ascii="Times New Roman" w:hAnsi="Times New Roman" w:cs="Times New Roman"/>
          <w:sz w:val="22"/>
          <w:szCs w:val="22"/>
          <w:lang w:val="en-AU"/>
        </w:rPr>
        <w:t xml:space="preserve"> a member of Finance, Membership and Communications Committee</w:t>
      </w:r>
      <w:r w:rsidR="009C20ED" w:rsidRPr="005602D0">
        <w:rPr>
          <w:rFonts w:ascii="Times New Roman" w:hAnsi="Times New Roman" w:cs="Times New Roman"/>
          <w:sz w:val="22"/>
          <w:szCs w:val="22"/>
          <w:lang w:val="en-AU"/>
        </w:rPr>
        <w:t xml:space="preserve"> </w:t>
      </w:r>
      <w:r w:rsidR="00E9329E" w:rsidRPr="005602D0">
        <w:rPr>
          <w:rFonts w:ascii="Times New Roman" w:hAnsi="Times New Roman" w:cs="Times New Roman"/>
          <w:sz w:val="22"/>
          <w:szCs w:val="22"/>
          <w:lang w:val="en-AU"/>
        </w:rPr>
        <w:t>and Publicity sub-committee</w:t>
      </w:r>
      <w:r w:rsidRPr="005602D0">
        <w:rPr>
          <w:rFonts w:ascii="Times New Roman" w:hAnsi="Times New Roman" w:cs="Times New Roman"/>
          <w:sz w:val="22"/>
          <w:szCs w:val="22"/>
          <w:lang w:val="en-AU"/>
        </w:rPr>
        <w:t xml:space="preserve">. </w:t>
      </w:r>
      <w:r w:rsidR="00E9329E" w:rsidRPr="005602D0">
        <w:rPr>
          <w:rFonts w:ascii="Times New Roman" w:hAnsi="Times New Roman" w:cs="Times New Roman"/>
          <w:sz w:val="22"/>
          <w:szCs w:val="22"/>
          <w:lang w:val="en-AU"/>
        </w:rPr>
        <w:t xml:space="preserve">It is expected that they will attend the Flagship Conferences </w:t>
      </w:r>
      <w:r w:rsidR="00C740B8" w:rsidRPr="005602D0">
        <w:rPr>
          <w:rFonts w:ascii="Times New Roman" w:hAnsi="Times New Roman" w:cs="Times New Roman"/>
          <w:sz w:val="22"/>
          <w:szCs w:val="22"/>
          <w:lang w:val="en-AU"/>
        </w:rPr>
        <w:t xml:space="preserve">subcommittee. </w:t>
      </w:r>
      <w:r w:rsidRPr="005602D0">
        <w:rPr>
          <w:rFonts w:ascii="Times New Roman" w:hAnsi="Times New Roman" w:cs="Times New Roman"/>
          <w:sz w:val="22"/>
          <w:szCs w:val="22"/>
          <w:lang w:val="en-AU"/>
        </w:rPr>
        <w:t>They have the right to attend meetings of Council and Events Committee.</w:t>
      </w:r>
    </w:p>
    <w:p w14:paraId="736B0449" w14:textId="6B905223" w:rsidR="00C5781E" w:rsidRPr="00C5781E" w:rsidRDefault="00C5781E" w:rsidP="00617FA4">
      <w:pPr>
        <w:spacing w:line="276" w:lineRule="auto"/>
        <w:jc w:val="both"/>
        <w:rPr>
          <w:rFonts w:ascii="Times New Roman" w:hAnsi="Times New Roman" w:cs="Times New Roman"/>
          <w:sz w:val="22"/>
          <w:szCs w:val="22"/>
          <w:lang w:val="en-AU"/>
        </w:rPr>
      </w:pPr>
    </w:p>
    <w:p w14:paraId="1AABFF07" w14:textId="112D5000" w:rsidR="00C5781E" w:rsidRPr="00C5781E" w:rsidRDefault="00C5781E" w:rsidP="00C5781E">
      <w:pPr>
        <w:rPr>
          <w:rFonts w:ascii="Times New Roman" w:hAnsi="Times New Roman" w:cs="Times New Roman"/>
          <w:sz w:val="22"/>
          <w:szCs w:val="22"/>
        </w:rPr>
      </w:pPr>
      <w:r w:rsidRPr="00C5781E">
        <w:rPr>
          <w:rFonts w:ascii="Times New Roman" w:hAnsi="Times New Roman" w:cs="Times New Roman"/>
          <w:sz w:val="22"/>
          <w:szCs w:val="22"/>
        </w:rPr>
        <w:t>The Officer must be a Member of the RMA throughout their tenure of the post.</w:t>
      </w:r>
      <w:r w:rsidR="00FD05F5">
        <w:rPr>
          <w:rFonts w:ascii="Times New Roman" w:hAnsi="Times New Roman" w:cs="Times New Roman"/>
          <w:sz w:val="22"/>
          <w:szCs w:val="22"/>
        </w:rPr>
        <w:t xml:space="preserve"> The </w:t>
      </w:r>
      <w:r w:rsidR="00FD05F5" w:rsidRPr="00FD05F5">
        <w:rPr>
          <w:rFonts w:ascii="Times New Roman" w:hAnsi="Times New Roman" w:cs="Times New Roman"/>
          <w:sz w:val="22"/>
          <w:szCs w:val="22"/>
        </w:rPr>
        <w:t>honorarium</w:t>
      </w:r>
      <w:r w:rsidR="00FD05F5">
        <w:rPr>
          <w:rFonts w:ascii="Times New Roman" w:hAnsi="Times New Roman" w:cs="Times New Roman"/>
          <w:sz w:val="22"/>
          <w:szCs w:val="22"/>
        </w:rPr>
        <w:t xml:space="preserve"> for the post</w:t>
      </w:r>
      <w:r w:rsidR="00FD05F5" w:rsidRPr="00FD05F5">
        <w:rPr>
          <w:rFonts w:ascii="Times New Roman" w:hAnsi="Times New Roman" w:cs="Times New Roman"/>
          <w:sz w:val="22"/>
          <w:szCs w:val="22"/>
        </w:rPr>
        <w:t xml:space="preserve"> </w:t>
      </w:r>
      <w:bookmarkStart w:id="0" w:name="_GoBack"/>
      <w:bookmarkEnd w:id="0"/>
      <w:r w:rsidR="00FD05F5" w:rsidRPr="00FD05F5">
        <w:rPr>
          <w:rFonts w:ascii="Times New Roman" w:hAnsi="Times New Roman" w:cs="Times New Roman"/>
          <w:sz w:val="22"/>
          <w:szCs w:val="22"/>
        </w:rPr>
        <w:t>is £2,895</w:t>
      </w:r>
      <w:r w:rsidR="00FD05F5">
        <w:rPr>
          <w:rFonts w:ascii="Times New Roman" w:hAnsi="Times New Roman" w:cs="Times New Roman"/>
          <w:sz w:val="22"/>
          <w:szCs w:val="22"/>
        </w:rPr>
        <w:t xml:space="preserve"> in 2023.</w:t>
      </w:r>
    </w:p>
    <w:p w14:paraId="177A447C" w14:textId="48A21121" w:rsidR="008603A5" w:rsidRPr="00C5781E" w:rsidRDefault="008603A5" w:rsidP="00617FA4">
      <w:pPr>
        <w:spacing w:line="276" w:lineRule="auto"/>
        <w:jc w:val="both"/>
        <w:rPr>
          <w:rFonts w:ascii="Times New Roman" w:hAnsi="Times New Roman" w:cs="Times New Roman"/>
          <w:sz w:val="22"/>
          <w:szCs w:val="22"/>
          <w:lang w:val="en-AU"/>
        </w:rPr>
      </w:pPr>
    </w:p>
    <w:p w14:paraId="0C77EECA" w14:textId="2D2AA868" w:rsidR="008603A5" w:rsidRPr="00C5781E" w:rsidRDefault="008603A5" w:rsidP="00617FA4">
      <w:pPr>
        <w:spacing w:line="276" w:lineRule="auto"/>
        <w:jc w:val="both"/>
        <w:rPr>
          <w:rFonts w:ascii="Times New Roman" w:hAnsi="Times New Roman" w:cs="Times New Roman"/>
          <w:sz w:val="22"/>
          <w:szCs w:val="22"/>
          <w:lang w:val="en-AU"/>
        </w:rPr>
      </w:pPr>
      <w:r w:rsidRPr="00C5781E">
        <w:rPr>
          <w:rFonts w:ascii="Times New Roman" w:hAnsi="Times New Roman" w:cs="Times New Roman"/>
          <w:sz w:val="22"/>
          <w:szCs w:val="22"/>
          <w:lang w:val="en-AU"/>
        </w:rPr>
        <w:t>Person Specification</w:t>
      </w:r>
    </w:p>
    <w:p w14:paraId="33521D6A" w14:textId="092D7B5B" w:rsidR="008603A5" w:rsidRPr="00C5781E" w:rsidRDefault="008603A5" w:rsidP="008603A5">
      <w:pPr>
        <w:pStyle w:val="ListParagraph"/>
        <w:numPr>
          <w:ilvl w:val="0"/>
          <w:numId w:val="14"/>
        </w:num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 xml:space="preserve">Strong skills in written communication for different </w:t>
      </w:r>
      <w:r w:rsidR="00A051D3" w:rsidRPr="00C5781E">
        <w:rPr>
          <w:rFonts w:ascii="Times New Roman" w:hAnsi="Times New Roman" w:cs="Times New Roman"/>
          <w:sz w:val="22"/>
          <w:szCs w:val="22"/>
        </w:rPr>
        <w:t xml:space="preserve">academic and non-academic </w:t>
      </w:r>
      <w:r w:rsidRPr="00C5781E">
        <w:rPr>
          <w:rFonts w:ascii="Times New Roman" w:hAnsi="Times New Roman" w:cs="Times New Roman"/>
          <w:sz w:val="22"/>
          <w:szCs w:val="22"/>
        </w:rPr>
        <w:t>audiences</w:t>
      </w:r>
    </w:p>
    <w:p w14:paraId="739E7461" w14:textId="3D86BFB4" w:rsidR="008603A5" w:rsidRPr="00C5781E" w:rsidRDefault="008603A5" w:rsidP="008603A5">
      <w:pPr>
        <w:pStyle w:val="ListParagraph"/>
        <w:numPr>
          <w:ilvl w:val="0"/>
          <w:numId w:val="14"/>
        </w:num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Understanding of social media platforms</w:t>
      </w:r>
      <w:r w:rsidR="00A051D3" w:rsidRPr="00C5781E">
        <w:rPr>
          <w:rFonts w:ascii="Times New Roman" w:hAnsi="Times New Roman" w:cs="Times New Roman"/>
          <w:sz w:val="22"/>
          <w:szCs w:val="22"/>
        </w:rPr>
        <w:t xml:space="preserve"> and ability to create engaging content</w:t>
      </w:r>
    </w:p>
    <w:p w14:paraId="2D4320B3" w14:textId="010C4E99" w:rsidR="008603A5" w:rsidRPr="00C5781E" w:rsidRDefault="008603A5" w:rsidP="008603A5">
      <w:pPr>
        <w:pStyle w:val="ListParagraph"/>
        <w:numPr>
          <w:ilvl w:val="0"/>
          <w:numId w:val="14"/>
        </w:num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 xml:space="preserve">Ability to prioritise and work to deadlines and to </w:t>
      </w:r>
      <w:r w:rsidR="00873F7F">
        <w:rPr>
          <w:rFonts w:ascii="Times New Roman" w:hAnsi="Times New Roman" w:cs="Times New Roman"/>
          <w:sz w:val="22"/>
          <w:szCs w:val="22"/>
        </w:rPr>
        <w:t xml:space="preserve">encourage </w:t>
      </w:r>
      <w:r w:rsidRPr="00C5781E">
        <w:rPr>
          <w:rFonts w:ascii="Times New Roman" w:hAnsi="Times New Roman" w:cs="Times New Roman"/>
          <w:sz w:val="22"/>
          <w:szCs w:val="22"/>
        </w:rPr>
        <w:t xml:space="preserve">others </w:t>
      </w:r>
      <w:r w:rsidR="005602D0">
        <w:rPr>
          <w:rFonts w:ascii="Times New Roman" w:hAnsi="Times New Roman" w:cs="Times New Roman"/>
          <w:sz w:val="22"/>
          <w:szCs w:val="22"/>
        </w:rPr>
        <w:t xml:space="preserve">to </w:t>
      </w:r>
      <w:r w:rsidRPr="00C5781E">
        <w:rPr>
          <w:rFonts w:ascii="Times New Roman" w:hAnsi="Times New Roman" w:cs="Times New Roman"/>
          <w:sz w:val="22"/>
          <w:szCs w:val="22"/>
        </w:rPr>
        <w:t>do the same</w:t>
      </w:r>
    </w:p>
    <w:p w14:paraId="4ECD3A4B" w14:textId="0D4408C5" w:rsidR="00A051D3" w:rsidRPr="00C5781E" w:rsidRDefault="00A051D3" w:rsidP="008603A5">
      <w:pPr>
        <w:pStyle w:val="ListParagraph"/>
        <w:numPr>
          <w:ilvl w:val="0"/>
          <w:numId w:val="14"/>
        </w:num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Understanding of the values and mission of the RMA and the ability to communicate these clearly and consistently</w:t>
      </w:r>
    </w:p>
    <w:p w14:paraId="41FA0BA9" w14:textId="309E2D22" w:rsidR="00617FA4" w:rsidRPr="00C5781E" w:rsidRDefault="00617FA4" w:rsidP="00617FA4">
      <w:pPr>
        <w:spacing w:line="276" w:lineRule="auto"/>
        <w:jc w:val="both"/>
        <w:rPr>
          <w:rFonts w:ascii="Times New Roman" w:hAnsi="Times New Roman" w:cs="Times New Roman"/>
          <w:sz w:val="22"/>
          <w:szCs w:val="22"/>
          <w:lang w:val="en-AU"/>
        </w:rPr>
      </w:pPr>
    </w:p>
    <w:p w14:paraId="743B18CC" w14:textId="49DC02E0" w:rsidR="00777B24" w:rsidRDefault="00777B24" w:rsidP="00777B24">
      <w:pPr>
        <w:spacing w:line="276" w:lineRule="auto"/>
        <w:jc w:val="both"/>
        <w:rPr>
          <w:rFonts w:ascii="Times New Roman" w:hAnsi="Times New Roman" w:cs="Times New Roman"/>
          <w:sz w:val="22"/>
          <w:szCs w:val="22"/>
          <w:lang w:val="en-AU"/>
        </w:rPr>
      </w:pPr>
      <w:r w:rsidRPr="00C5781E">
        <w:rPr>
          <w:rFonts w:ascii="Times New Roman" w:hAnsi="Times New Roman" w:cs="Times New Roman"/>
          <w:sz w:val="22"/>
          <w:szCs w:val="22"/>
          <w:lang w:val="en-AU"/>
        </w:rPr>
        <w:t>Informal enquiries should be directed to the Chair of the Search Committee, Prof. Catherine Tackley (catherine.tackley@liverpool.ac.uk). Applications should be sent by email to Prof. Tackley, and should comprise the following:</w:t>
      </w:r>
    </w:p>
    <w:p w14:paraId="186728E3" w14:textId="77777777" w:rsidR="00C123A3" w:rsidRPr="00C5781E" w:rsidRDefault="00C123A3" w:rsidP="00777B24">
      <w:pPr>
        <w:spacing w:line="276" w:lineRule="auto"/>
        <w:jc w:val="both"/>
        <w:rPr>
          <w:rFonts w:ascii="Times New Roman" w:hAnsi="Times New Roman" w:cs="Times New Roman"/>
          <w:sz w:val="22"/>
          <w:szCs w:val="22"/>
          <w:lang w:val="en-AU"/>
        </w:rPr>
      </w:pPr>
    </w:p>
    <w:p w14:paraId="1A332E97" w14:textId="77777777" w:rsidR="00777B24" w:rsidRPr="00C5781E" w:rsidRDefault="00777B24" w:rsidP="00777B24">
      <w:pPr>
        <w:spacing w:line="276" w:lineRule="auto"/>
        <w:jc w:val="both"/>
        <w:rPr>
          <w:rFonts w:ascii="Times New Roman" w:hAnsi="Times New Roman" w:cs="Times New Roman"/>
          <w:sz w:val="22"/>
          <w:szCs w:val="22"/>
          <w:lang w:val="en-AU"/>
        </w:rPr>
      </w:pPr>
      <w:r w:rsidRPr="00C5781E">
        <w:rPr>
          <w:rFonts w:ascii="Times New Roman" w:hAnsi="Times New Roman" w:cs="Times New Roman"/>
          <w:sz w:val="22"/>
          <w:szCs w:val="22"/>
          <w:lang w:val="en-AU"/>
        </w:rPr>
        <w:t>•</w:t>
      </w:r>
      <w:r w:rsidRPr="00C5781E">
        <w:rPr>
          <w:rFonts w:ascii="Times New Roman" w:hAnsi="Times New Roman" w:cs="Times New Roman"/>
          <w:sz w:val="22"/>
          <w:szCs w:val="22"/>
          <w:lang w:val="en-AU"/>
        </w:rPr>
        <w:tab/>
        <w:t>A curriculum vitae (maximum 4 sides A4)</w:t>
      </w:r>
    </w:p>
    <w:p w14:paraId="388F20A9" w14:textId="159BC9C7" w:rsidR="00777B24" w:rsidRPr="00C5781E" w:rsidRDefault="00777B24" w:rsidP="00777B24">
      <w:pPr>
        <w:spacing w:line="276" w:lineRule="auto"/>
        <w:jc w:val="both"/>
        <w:rPr>
          <w:rFonts w:ascii="Times New Roman" w:hAnsi="Times New Roman" w:cs="Times New Roman"/>
          <w:sz w:val="22"/>
          <w:szCs w:val="22"/>
          <w:lang w:val="en-AU"/>
        </w:rPr>
      </w:pPr>
      <w:r w:rsidRPr="00C5781E">
        <w:rPr>
          <w:rFonts w:ascii="Times New Roman" w:hAnsi="Times New Roman" w:cs="Times New Roman"/>
          <w:sz w:val="22"/>
          <w:szCs w:val="22"/>
          <w:lang w:val="en-AU"/>
        </w:rPr>
        <w:t>•</w:t>
      </w:r>
      <w:r w:rsidRPr="00C5781E">
        <w:rPr>
          <w:rFonts w:ascii="Times New Roman" w:hAnsi="Times New Roman" w:cs="Times New Roman"/>
          <w:sz w:val="22"/>
          <w:szCs w:val="22"/>
          <w:lang w:val="en-AU"/>
        </w:rPr>
        <w:tab/>
        <w:t xml:space="preserve">A covering letter outlining ambitions for the </w:t>
      </w:r>
      <w:r w:rsidR="005602D0">
        <w:rPr>
          <w:rFonts w:ascii="Times New Roman" w:hAnsi="Times New Roman" w:cs="Times New Roman"/>
          <w:sz w:val="22"/>
          <w:szCs w:val="22"/>
          <w:lang w:val="en-AU"/>
        </w:rPr>
        <w:t>post</w:t>
      </w:r>
      <w:r w:rsidR="005602D0" w:rsidRPr="00C5781E">
        <w:rPr>
          <w:rFonts w:ascii="Times New Roman" w:hAnsi="Times New Roman" w:cs="Times New Roman"/>
          <w:sz w:val="22"/>
          <w:szCs w:val="22"/>
          <w:lang w:val="en-AU"/>
        </w:rPr>
        <w:t xml:space="preserve"> </w:t>
      </w:r>
      <w:r w:rsidRPr="00C5781E">
        <w:rPr>
          <w:rFonts w:ascii="Times New Roman" w:hAnsi="Times New Roman" w:cs="Times New Roman"/>
          <w:sz w:val="22"/>
          <w:szCs w:val="22"/>
          <w:lang w:val="en-AU"/>
        </w:rPr>
        <w:t>and details of the candidate’s relevant experience and expertise in relation to the person specification</w:t>
      </w:r>
    </w:p>
    <w:p w14:paraId="786DD7BA" w14:textId="05F90C8A" w:rsidR="001F647D" w:rsidRPr="00C5781E" w:rsidRDefault="00777B24" w:rsidP="00777B24">
      <w:pPr>
        <w:spacing w:line="276" w:lineRule="auto"/>
        <w:jc w:val="both"/>
        <w:rPr>
          <w:rFonts w:ascii="Times New Roman" w:hAnsi="Times New Roman" w:cs="Times New Roman"/>
          <w:sz w:val="22"/>
          <w:szCs w:val="22"/>
          <w:lang w:val="en-AU"/>
        </w:rPr>
      </w:pPr>
      <w:r w:rsidRPr="00C5781E">
        <w:rPr>
          <w:rFonts w:ascii="Times New Roman" w:hAnsi="Times New Roman" w:cs="Times New Roman"/>
          <w:sz w:val="22"/>
          <w:szCs w:val="22"/>
          <w:lang w:val="en-AU"/>
        </w:rPr>
        <w:t>•</w:t>
      </w:r>
      <w:r w:rsidRPr="00C5781E">
        <w:rPr>
          <w:rFonts w:ascii="Times New Roman" w:hAnsi="Times New Roman" w:cs="Times New Roman"/>
          <w:sz w:val="22"/>
          <w:szCs w:val="22"/>
          <w:lang w:val="en-AU"/>
        </w:rPr>
        <w:tab/>
        <w:t>Names and contact details of two referees</w:t>
      </w:r>
    </w:p>
    <w:p w14:paraId="624B4F21" w14:textId="77777777" w:rsidR="00F0649F" w:rsidRPr="00C5781E" w:rsidRDefault="00F0649F" w:rsidP="00F0649F">
      <w:pPr>
        <w:spacing w:line="276" w:lineRule="auto"/>
        <w:jc w:val="both"/>
        <w:rPr>
          <w:rFonts w:ascii="Times New Roman" w:hAnsi="Times New Roman" w:cs="Times New Roman"/>
          <w:sz w:val="22"/>
          <w:szCs w:val="22"/>
        </w:rPr>
      </w:pPr>
    </w:p>
    <w:p w14:paraId="7E27826C" w14:textId="3F103EE0" w:rsidR="00F0649F" w:rsidRPr="00C5781E" w:rsidRDefault="00F0649F" w:rsidP="00F0649F">
      <w:p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 xml:space="preserve">The deadline for applications is </w:t>
      </w:r>
      <w:r w:rsidR="00A36199">
        <w:rPr>
          <w:rFonts w:ascii="Times New Roman" w:hAnsi="Times New Roman" w:cs="Times New Roman"/>
          <w:b/>
          <w:bCs/>
          <w:sz w:val="22"/>
          <w:szCs w:val="22"/>
        </w:rPr>
        <w:t>Fri</w:t>
      </w:r>
      <w:r w:rsidRPr="00C5781E">
        <w:rPr>
          <w:rFonts w:ascii="Times New Roman" w:hAnsi="Times New Roman" w:cs="Times New Roman"/>
          <w:b/>
          <w:bCs/>
          <w:sz w:val="22"/>
          <w:szCs w:val="22"/>
        </w:rPr>
        <w:t xml:space="preserve">day </w:t>
      </w:r>
      <w:r w:rsidR="00A36199">
        <w:rPr>
          <w:rFonts w:ascii="Times New Roman" w:hAnsi="Times New Roman" w:cs="Times New Roman"/>
          <w:b/>
          <w:bCs/>
          <w:sz w:val="22"/>
          <w:szCs w:val="22"/>
        </w:rPr>
        <w:t>9</w:t>
      </w:r>
      <w:r w:rsidR="005602D0">
        <w:rPr>
          <w:rFonts w:ascii="Times New Roman" w:hAnsi="Times New Roman" w:cs="Times New Roman"/>
          <w:b/>
          <w:bCs/>
          <w:sz w:val="22"/>
          <w:szCs w:val="22"/>
        </w:rPr>
        <w:t>th December</w:t>
      </w:r>
      <w:r w:rsidRPr="00C5781E">
        <w:rPr>
          <w:rFonts w:ascii="Times New Roman" w:hAnsi="Times New Roman" w:cs="Times New Roman"/>
          <w:b/>
          <w:bCs/>
          <w:sz w:val="22"/>
          <w:szCs w:val="22"/>
        </w:rPr>
        <w:t xml:space="preserve">, </w:t>
      </w:r>
      <w:r w:rsidR="00A36199">
        <w:rPr>
          <w:rFonts w:ascii="Times New Roman" w:hAnsi="Times New Roman" w:cs="Times New Roman"/>
          <w:b/>
          <w:bCs/>
          <w:sz w:val="22"/>
          <w:szCs w:val="22"/>
        </w:rPr>
        <w:t>9am</w:t>
      </w:r>
      <w:r w:rsidRPr="00C5781E">
        <w:rPr>
          <w:rFonts w:ascii="Times New Roman" w:hAnsi="Times New Roman" w:cs="Times New Roman"/>
          <w:sz w:val="22"/>
          <w:szCs w:val="22"/>
        </w:rPr>
        <w:t xml:space="preserve">.  Interviews will be held online </w:t>
      </w:r>
      <w:r w:rsidR="00A36199">
        <w:rPr>
          <w:rFonts w:ascii="Times New Roman" w:hAnsi="Times New Roman" w:cs="Times New Roman"/>
          <w:sz w:val="22"/>
          <w:szCs w:val="22"/>
        </w:rPr>
        <w:t>in the week beginning Monday 12</w:t>
      </w:r>
      <w:r w:rsidR="00A36199" w:rsidRPr="00A36199">
        <w:rPr>
          <w:rFonts w:ascii="Times New Roman" w:hAnsi="Times New Roman" w:cs="Times New Roman"/>
          <w:sz w:val="22"/>
          <w:szCs w:val="22"/>
          <w:vertAlign w:val="superscript"/>
        </w:rPr>
        <w:t>th</w:t>
      </w:r>
      <w:r w:rsidR="00A36199">
        <w:rPr>
          <w:rFonts w:ascii="Times New Roman" w:hAnsi="Times New Roman" w:cs="Times New Roman"/>
          <w:sz w:val="22"/>
          <w:szCs w:val="22"/>
        </w:rPr>
        <w:t xml:space="preserve"> December</w:t>
      </w:r>
      <w:r w:rsidRPr="00C5781E">
        <w:rPr>
          <w:rFonts w:ascii="Times New Roman" w:hAnsi="Times New Roman" w:cs="Times New Roman"/>
          <w:sz w:val="22"/>
          <w:szCs w:val="22"/>
        </w:rPr>
        <w:t>.</w:t>
      </w:r>
    </w:p>
    <w:p w14:paraId="4CC3567B" w14:textId="77777777" w:rsidR="00F0649F" w:rsidRPr="00C5781E" w:rsidRDefault="00F0649F" w:rsidP="00F0649F">
      <w:pPr>
        <w:spacing w:line="276" w:lineRule="auto"/>
        <w:jc w:val="both"/>
        <w:rPr>
          <w:rFonts w:ascii="Times New Roman" w:hAnsi="Times New Roman" w:cs="Times New Roman"/>
          <w:sz w:val="22"/>
          <w:szCs w:val="22"/>
        </w:rPr>
      </w:pPr>
    </w:p>
    <w:p w14:paraId="1C287283" w14:textId="77777777" w:rsidR="00A01DC3" w:rsidRPr="00C5781E" w:rsidRDefault="00A01DC3" w:rsidP="00A01DC3">
      <w:pPr>
        <w:spacing w:line="276" w:lineRule="auto"/>
        <w:jc w:val="both"/>
        <w:rPr>
          <w:rFonts w:ascii="Times New Roman" w:hAnsi="Times New Roman" w:cs="Times New Roman"/>
          <w:sz w:val="22"/>
          <w:szCs w:val="22"/>
        </w:rPr>
      </w:pPr>
      <w:r w:rsidRPr="00C5781E">
        <w:rPr>
          <w:rFonts w:ascii="Times New Roman" w:hAnsi="Times New Roman" w:cs="Times New Roman"/>
          <w:sz w:val="22"/>
          <w:szCs w:val="22"/>
        </w:rPr>
        <w:t>Applications from ECRs/PhD students are particularly encouraged.</w:t>
      </w:r>
    </w:p>
    <w:p w14:paraId="56BDD911" w14:textId="77777777" w:rsidR="00A01DC3" w:rsidRPr="00C5781E" w:rsidRDefault="00A01DC3" w:rsidP="00A01DC3">
      <w:pPr>
        <w:spacing w:line="276" w:lineRule="auto"/>
        <w:jc w:val="both"/>
        <w:rPr>
          <w:rFonts w:ascii="Times New Roman" w:hAnsi="Times New Roman" w:cs="Times New Roman"/>
          <w:sz w:val="22"/>
          <w:szCs w:val="22"/>
          <w:lang w:val="en-AU"/>
        </w:rPr>
      </w:pPr>
    </w:p>
    <w:p w14:paraId="5A4F9241" w14:textId="41A85FDB" w:rsidR="00E731A1" w:rsidRPr="00C5781E" w:rsidRDefault="00F0649F" w:rsidP="00335A65">
      <w:pPr>
        <w:spacing w:line="276" w:lineRule="auto"/>
        <w:jc w:val="both"/>
        <w:rPr>
          <w:rFonts w:ascii="Times New Roman" w:hAnsi="Times New Roman" w:cs="Times New Roman"/>
          <w:sz w:val="22"/>
          <w:szCs w:val="22"/>
        </w:rPr>
      </w:pPr>
      <w:r w:rsidRPr="00C5781E">
        <w:rPr>
          <w:rFonts w:ascii="Times New Roman" w:hAnsi="Times New Roman" w:cs="Times New Roman"/>
          <w:i/>
          <w:iCs/>
          <w:sz w:val="22"/>
          <w:szCs w:val="22"/>
        </w:rPr>
        <w:t>We particularly encourage applications that reflect the full diversity of music studies and from individuals who self-identify as members of groups that are often under-represented in the RMA and music academia more broadly.</w:t>
      </w:r>
    </w:p>
    <w:sectPr w:rsidR="00E731A1" w:rsidRPr="00C5781E" w:rsidSect="00DF728B">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2C02" w16cex:dateUtc="2022-11-20T22:43:00Z"/>
  <w16cex:commentExtensible w16cex:durableId="2725286F" w16cex:dateUtc="2022-11-20T22:27:00Z"/>
  <w16cex:commentExtensible w16cex:durableId="272528C2" w16cex:dateUtc="2022-11-20T22:29:00Z"/>
  <w16cex:commentExtensible w16cex:durableId="272528FA" w16cex:dateUtc="2022-11-20T22:30:00Z"/>
  <w16cex:commentExtensible w16cex:durableId="27252C6B" w16cex:dateUtc="2022-11-20T22:44:00Z"/>
  <w16cex:commentExtensible w16cex:durableId="27252B41" w16cex:dateUtc="2022-11-20T22:40:00Z"/>
  <w16cex:commentExtensible w16cex:durableId="27252B74" w16cex:dateUtc="2022-11-20T22:40:00Z"/>
  <w16cex:commentExtensible w16cex:durableId="27252B8C" w16cex:dateUtc="2022-11-20T22:4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7C40"/>
    <w:multiLevelType w:val="hybridMultilevel"/>
    <w:tmpl w:val="D7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B59"/>
    <w:multiLevelType w:val="hybridMultilevel"/>
    <w:tmpl w:val="F5A0A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D211E"/>
    <w:multiLevelType w:val="hybridMultilevel"/>
    <w:tmpl w:val="726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01898"/>
    <w:multiLevelType w:val="hybridMultilevel"/>
    <w:tmpl w:val="6ABAC96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2EE2545B"/>
    <w:multiLevelType w:val="hybridMultilevel"/>
    <w:tmpl w:val="DF5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34B50"/>
    <w:multiLevelType w:val="hybridMultilevel"/>
    <w:tmpl w:val="1B70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11783"/>
    <w:multiLevelType w:val="hybridMultilevel"/>
    <w:tmpl w:val="40E2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101221"/>
    <w:multiLevelType w:val="hybridMultilevel"/>
    <w:tmpl w:val="80A0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24995"/>
    <w:multiLevelType w:val="hybridMultilevel"/>
    <w:tmpl w:val="48B6F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178BB"/>
    <w:multiLevelType w:val="hybridMultilevel"/>
    <w:tmpl w:val="30C6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D3AB4"/>
    <w:multiLevelType w:val="hybridMultilevel"/>
    <w:tmpl w:val="9B24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387F"/>
    <w:multiLevelType w:val="hybridMultilevel"/>
    <w:tmpl w:val="1F5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74C71"/>
    <w:multiLevelType w:val="hybridMultilevel"/>
    <w:tmpl w:val="2698E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F53D47"/>
    <w:multiLevelType w:val="hybridMultilevel"/>
    <w:tmpl w:val="2D9C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6"/>
  </w:num>
  <w:num w:numId="5">
    <w:abstractNumId w:val="8"/>
  </w:num>
  <w:num w:numId="6">
    <w:abstractNumId w:val="9"/>
  </w:num>
  <w:num w:numId="7">
    <w:abstractNumId w:val="11"/>
  </w:num>
  <w:num w:numId="8">
    <w:abstractNumId w:val="12"/>
  </w:num>
  <w:num w:numId="9">
    <w:abstractNumId w:val="7"/>
  </w:num>
  <w:num w:numId="10">
    <w:abstractNumId w:val="5"/>
  </w:num>
  <w:num w:numId="11">
    <w:abstractNumId w:val="4"/>
  </w:num>
  <w:num w:numId="12">
    <w:abstractNumId w:val="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10"/>
    <w:rsid w:val="0011183F"/>
    <w:rsid w:val="001346BB"/>
    <w:rsid w:val="00150349"/>
    <w:rsid w:val="001A6CBA"/>
    <w:rsid w:val="001F647D"/>
    <w:rsid w:val="00265A1D"/>
    <w:rsid w:val="002E5CB8"/>
    <w:rsid w:val="00307996"/>
    <w:rsid w:val="00335A65"/>
    <w:rsid w:val="00396528"/>
    <w:rsid w:val="0042361F"/>
    <w:rsid w:val="00463B93"/>
    <w:rsid w:val="004C45C3"/>
    <w:rsid w:val="005602D0"/>
    <w:rsid w:val="00617FA4"/>
    <w:rsid w:val="006A4E25"/>
    <w:rsid w:val="006B1C10"/>
    <w:rsid w:val="006F36AA"/>
    <w:rsid w:val="00716EB1"/>
    <w:rsid w:val="00777B24"/>
    <w:rsid w:val="00782400"/>
    <w:rsid w:val="007B07E8"/>
    <w:rsid w:val="007B3C27"/>
    <w:rsid w:val="00805C6E"/>
    <w:rsid w:val="0085469C"/>
    <w:rsid w:val="008603A5"/>
    <w:rsid w:val="00866A10"/>
    <w:rsid w:val="00873F7F"/>
    <w:rsid w:val="008D1C26"/>
    <w:rsid w:val="009065F3"/>
    <w:rsid w:val="009C20ED"/>
    <w:rsid w:val="00A01DC3"/>
    <w:rsid w:val="00A051D3"/>
    <w:rsid w:val="00A36199"/>
    <w:rsid w:val="00A764AC"/>
    <w:rsid w:val="00A91CB5"/>
    <w:rsid w:val="00B016D6"/>
    <w:rsid w:val="00B65D71"/>
    <w:rsid w:val="00C123A3"/>
    <w:rsid w:val="00C5781E"/>
    <w:rsid w:val="00C70A1A"/>
    <w:rsid w:val="00C740B8"/>
    <w:rsid w:val="00CE2082"/>
    <w:rsid w:val="00D14CF1"/>
    <w:rsid w:val="00DE3AF8"/>
    <w:rsid w:val="00DF728B"/>
    <w:rsid w:val="00E5652A"/>
    <w:rsid w:val="00E731A1"/>
    <w:rsid w:val="00E736D6"/>
    <w:rsid w:val="00E9329E"/>
    <w:rsid w:val="00F0649F"/>
    <w:rsid w:val="00F85370"/>
    <w:rsid w:val="00F91C64"/>
    <w:rsid w:val="00FD0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27A1"/>
  <w15:chartTrackingRefBased/>
  <w15:docId w15:val="{4B721767-8B8E-5248-B2AC-73F30BD2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B1C1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C10"/>
    <w:pPr>
      <w:ind w:left="720"/>
      <w:contextualSpacing/>
    </w:pPr>
    <w:rPr>
      <w:lang w:val="en-AU"/>
    </w:rPr>
  </w:style>
  <w:style w:type="character" w:customStyle="1" w:styleId="Heading1Char">
    <w:name w:val="Heading 1 Char"/>
    <w:basedOn w:val="DefaultParagraphFont"/>
    <w:link w:val="Heading1"/>
    <w:uiPriority w:val="9"/>
    <w:rsid w:val="006B1C10"/>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unhideWhenUsed/>
    <w:rsid w:val="00F0649F"/>
    <w:rPr>
      <w:color w:val="0563C1" w:themeColor="hyperlink"/>
      <w:u w:val="single"/>
    </w:rPr>
  </w:style>
  <w:style w:type="character" w:styleId="UnresolvedMention">
    <w:name w:val="Unresolved Mention"/>
    <w:basedOn w:val="DefaultParagraphFont"/>
    <w:uiPriority w:val="99"/>
    <w:semiHidden/>
    <w:unhideWhenUsed/>
    <w:rsid w:val="00F0649F"/>
    <w:rPr>
      <w:color w:val="605E5C"/>
      <w:shd w:val="clear" w:color="auto" w:fill="E1DFDD"/>
    </w:rPr>
  </w:style>
  <w:style w:type="character" w:styleId="CommentReference">
    <w:name w:val="annotation reference"/>
    <w:basedOn w:val="DefaultParagraphFont"/>
    <w:uiPriority w:val="99"/>
    <w:semiHidden/>
    <w:unhideWhenUsed/>
    <w:rsid w:val="00463B93"/>
    <w:rPr>
      <w:sz w:val="16"/>
      <w:szCs w:val="16"/>
    </w:rPr>
  </w:style>
  <w:style w:type="paragraph" w:styleId="CommentText">
    <w:name w:val="annotation text"/>
    <w:basedOn w:val="Normal"/>
    <w:link w:val="CommentTextChar"/>
    <w:uiPriority w:val="99"/>
    <w:semiHidden/>
    <w:unhideWhenUsed/>
    <w:rsid w:val="00463B93"/>
    <w:rPr>
      <w:sz w:val="20"/>
      <w:szCs w:val="20"/>
    </w:rPr>
  </w:style>
  <w:style w:type="character" w:customStyle="1" w:styleId="CommentTextChar">
    <w:name w:val="Comment Text Char"/>
    <w:basedOn w:val="DefaultParagraphFont"/>
    <w:link w:val="CommentText"/>
    <w:uiPriority w:val="99"/>
    <w:semiHidden/>
    <w:rsid w:val="00463B93"/>
    <w:rPr>
      <w:sz w:val="20"/>
      <w:szCs w:val="20"/>
      <w:lang w:val="en-GB"/>
    </w:rPr>
  </w:style>
  <w:style w:type="paragraph" w:styleId="CommentSubject">
    <w:name w:val="annotation subject"/>
    <w:basedOn w:val="CommentText"/>
    <w:next w:val="CommentText"/>
    <w:link w:val="CommentSubjectChar"/>
    <w:uiPriority w:val="99"/>
    <w:semiHidden/>
    <w:unhideWhenUsed/>
    <w:rsid w:val="00463B93"/>
    <w:rPr>
      <w:b/>
      <w:bCs/>
    </w:rPr>
  </w:style>
  <w:style w:type="character" w:customStyle="1" w:styleId="CommentSubjectChar">
    <w:name w:val="Comment Subject Char"/>
    <w:basedOn w:val="CommentTextChar"/>
    <w:link w:val="CommentSubject"/>
    <w:uiPriority w:val="99"/>
    <w:semiHidden/>
    <w:rsid w:val="00463B93"/>
    <w:rPr>
      <w:b/>
      <w:bCs/>
      <w:sz w:val="20"/>
      <w:szCs w:val="20"/>
      <w:lang w:val="en-GB"/>
    </w:rPr>
  </w:style>
  <w:style w:type="paragraph" w:styleId="BalloonText">
    <w:name w:val="Balloon Text"/>
    <w:basedOn w:val="Normal"/>
    <w:link w:val="BalloonTextChar"/>
    <w:uiPriority w:val="99"/>
    <w:semiHidden/>
    <w:unhideWhenUsed/>
    <w:rsid w:val="00716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B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Falconer</dc:creator>
  <cp:keywords/>
  <dc:description/>
  <cp:lastModifiedBy>Tackley, Catherine</cp:lastModifiedBy>
  <cp:revision>5</cp:revision>
  <dcterms:created xsi:type="dcterms:W3CDTF">2022-11-22T08:47:00Z</dcterms:created>
  <dcterms:modified xsi:type="dcterms:W3CDTF">2022-11-23T12:08:00Z</dcterms:modified>
</cp:coreProperties>
</file>